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1" w:rsidRPr="00742F89" w:rsidRDefault="00777941" w:rsidP="00777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742F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ПРЕБЫВАНИЕ В ЗАРУБЕЖНОЙ СТРАНЕ</w:t>
      </w:r>
    </w:p>
    <w:p w:rsidR="00777941" w:rsidRPr="00777941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777941">
        <w:rPr>
          <w:rFonts w:ascii="Georgia" w:eastAsia="Times New Roman" w:hAnsi="Georgia" w:cs="Times New Roman"/>
          <w:b/>
          <w:color w:val="000000"/>
          <w:sz w:val="18"/>
          <w:szCs w:val="18"/>
        </w:rPr>
        <w:t>ПРАВИЛА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777941">
        <w:rPr>
          <w:rFonts w:ascii="Georgia" w:eastAsia="Times New Roman" w:hAnsi="Georgia" w:cs="Times New Roman"/>
          <w:b/>
          <w:color w:val="000000"/>
          <w:sz w:val="18"/>
          <w:szCs w:val="18"/>
        </w:rPr>
        <w:t>ПРОЖИВАНИЯ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Проживание допускается только в гостиницах, обеспеченных централизованным водоснабжением и канализацией. При наличии в номере комаров, блох, грызунов необходимо немедленно поставить в известность администрацию для принятия срочных мер по их уничтожению. </w:t>
      </w:r>
    </w:p>
    <w:p w:rsidR="00777941" w:rsidRPr="00E70128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77941"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1819275" cy="1362075"/>
            <wp:effectExtent l="19050" t="0" r="9525" b="0"/>
            <wp:wrapTight wrapText="bothSides">
              <wp:wrapPolygon edited="0">
                <wp:start x="-226" y="0"/>
                <wp:lineTo x="-226" y="21449"/>
                <wp:lineTo x="21713" y="21449"/>
                <wp:lineTo x="21713" y="0"/>
                <wp:lineTo x="-226" y="0"/>
              </wp:wrapPolygon>
            </wp:wrapTight>
            <wp:docPr id="1" name="Рисунок 1" descr="D:\MyData\Рабочий стол\экз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экзо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941">
        <w:rPr>
          <w:rFonts w:ascii="Georgia" w:eastAsia="Times New Roman" w:hAnsi="Georgia" w:cs="Times New Roman"/>
          <w:b/>
          <w:color w:val="000000"/>
          <w:sz w:val="18"/>
          <w:szCs w:val="18"/>
        </w:rPr>
        <w:t>ПИТАНИЕ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Прием пищи допускается в определенных пунктах питания, где используются продукты промышленного производства, прошедшие должную термическую обработку. Для питья должна использоваться только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бутилированная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или кипяченая вода, напитки или соки промышленного производства и гарантированного качества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  <w:proofErr w:type="gram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Для мытья овощей, фруктов и ягод необходимо использовать только кипяченую или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бутилированную</w:t>
      </w:r>
      <w:proofErr w:type="spell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воду.</w:t>
      </w:r>
    </w:p>
    <w:p w:rsidR="00777941" w:rsidRPr="00777941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77941"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2266950" cy="1419225"/>
            <wp:effectExtent l="19050" t="0" r="0" b="0"/>
            <wp:wrapTight wrapText="bothSides">
              <wp:wrapPolygon edited="0">
                <wp:start x="-182" y="0"/>
                <wp:lineTo x="-182" y="21455"/>
                <wp:lineTo x="21600" y="21455"/>
                <wp:lineTo x="21600" y="0"/>
                <wp:lineTo x="-182" y="0"/>
              </wp:wrapPolygon>
            </wp:wrapTight>
            <wp:docPr id="6" name="Рисунок 5" descr="D:\MyData\Рабочий стол\pavlin-ptitsa-krylia-khvost-peria-pol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Data\Рабочий стол\pavlin-ptitsa-krylia-khvost-peria-poli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941">
        <w:rPr>
          <w:rFonts w:ascii="Georgia" w:eastAsia="Times New Roman" w:hAnsi="Georgia" w:cs="Times New Roman"/>
          <w:b/>
          <w:color w:val="000000"/>
          <w:sz w:val="18"/>
          <w:szCs w:val="18"/>
        </w:rPr>
        <w:t>КОНТАКТ С ЖИВОТНЫМИ И ПТИЦАМИ</w:t>
      </w:r>
      <w:r w:rsidRPr="00777941">
        <w:rPr>
          <w:rFonts w:ascii="Georgia" w:eastAsia="Times New Roman" w:hAnsi="Georgia" w:cs="Times New Roman"/>
          <w:color w:val="000000"/>
          <w:sz w:val="18"/>
          <w:szCs w:val="18"/>
        </w:rPr>
        <w:t xml:space="preserve">. </w:t>
      </w:r>
      <w:r w:rsidRPr="00777941">
        <w:rPr>
          <w:rFonts w:ascii="Georgia" w:eastAsia="Times New Roman" w:hAnsi="Georgia" w:cs="Times New Roman"/>
          <w:color w:val="000000"/>
          <w:sz w:val="20"/>
          <w:szCs w:val="20"/>
        </w:rPr>
        <w:t xml:space="preserve">Во время путешествия следует быть особенно осторожными при контакте с животными и птицами, которые являются источниками многих инфекционных и паразитарных болезней. Ни в коем случае нельзя трогать кошек, собак и других животных руками! Это опасно практически во всех странах. </w:t>
      </w:r>
    </w:p>
    <w:p w:rsidR="00777941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777941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777941" w:rsidRPr="00E70128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77941"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605790</wp:posOffset>
            </wp:positionV>
            <wp:extent cx="2438400" cy="1297305"/>
            <wp:effectExtent l="19050" t="0" r="0" b="0"/>
            <wp:wrapTight wrapText="bothSides">
              <wp:wrapPolygon edited="0">
                <wp:start x="-169" y="0"/>
                <wp:lineTo x="-169" y="21251"/>
                <wp:lineTo x="21600" y="21251"/>
                <wp:lineTo x="21600" y="0"/>
                <wp:lineTo x="-169" y="0"/>
              </wp:wrapPolygon>
            </wp:wrapTight>
            <wp:docPr id="7" name="Рисунок 6" descr="D:\MyData\Рабочий стол\личная гиги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ata\Рабочий стол\личная гиги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941">
        <w:rPr>
          <w:rFonts w:ascii="Georgia" w:eastAsia="Times New Roman" w:hAnsi="Georgia" w:cs="Times New Roman"/>
          <w:b/>
          <w:color w:val="000000"/>
          <w:sz w:val="18"/>
          <w:szCs w:val="18"/>
        </w:rPr>
        <w:t>ВСТРЕЧА С НАСЕКОМЫМИ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Для человека опасны многие кровососущие насекомые - блохи, клещи, комары, москиты, слепни, мошки, мухи, которые являются переносчиками тропических инфекционных и паразитарных заболеваний. Во время отдыха на природе необходимо избегать контактов с насекомыми, </w:t>
      </w:r>
      <w:proofErr w:type="gram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одевать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одежду</w:t>
      </w:r>
      <w:proofErr w:type="gram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с длинными рукавами, брюки, ботинки с плотными гетрами или носками, применять репелленты. </w:t>
      </w:r>
    </w:p>
    <w:p w:rsidR="00777941" w:rsidRPr="00777941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77941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ЛИЧНАЯ ГИГИЕНА. </w:t>
      </w:r>
      <w:r w:rsidRPr="00777941">
        <w:rPr>
          <w:rFonts w:ascii="Georgia" w:eastAsia="Times New Roman" w:hAnsi="Georgia" w:cs="Times New Roman"/>
          <w:color w:val="000000"/>
          <w:sz w:val="20"/>
          <w:szCs w:val="20"/>
        </w:rPr>
        <w:t>Всегда и везде строго соблюдайте правила личной гигиены, тщательно мойте руки с мылом после возвращения с улицы, перед едой и после посещения туалета. Прекрасным моющим средством с дезинфицирующим эффектом является обычное хозяйственное мыло, которое в дороге можно использовать для мытья рук, посуды, различных поверхностей, личных вещей и даже овощей и фруктов.</w:t>
      </w:r>
    </w:p>
    <w:p w:rsidR="00777941" w:rsidRPr="00F42470" w:rsidRDefault="00777941" w:rsidP="007779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777941" w:rsidRDefault="00777941" w:rsidP="00777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777941" w:rsidRDefault="00777941" w:rsidP="00777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777941" w:rsidRPr="00F42470" w:rsidRDefault="00777941" w:rsidP="00777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НАДЕЕМСЯ, ЧТО ПОЛУЧЕННЫЕ ЗНАНИЯ И ВАША БДИТЕЛЬНОСТЬ ПОМОГУТ СОВЕРШАТЬ ВАМ ЗАРУБЕЖНЫЕ ПОЕЗДКИ БЕЗ РИСКА ДЛЯ СОБСТВЕННОГО ЗДОРОВЬЯ.</w:t>
      </w:r>
    </w:p>
    <w:sectPr w:rsidR="00777941" w:rsidRPr="00F42470" w:rsidSect="00777941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8C" w:rsidRDefault="0047018C" w:rsidP="00777941">
      <w:pPr>
        <w:spacing w:after="0" w:line="240" w:lineRule="auto"/>
      </w:pPr>
      <w:r>
        <w:separator/>
      </w:r>
    </w:p>
  </w:endnote>
  <w:endnote w:type="continuationSeparator" w:id="1">
    <w:p w:rsidR="0047018C" w:rsidRDefault="0047018C" w:rsidP="0077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41" w:rsidRDefault="00777941" w:rsidP="00777941">
    <w:r w:rsidRPr="0088756C">
      <w:rPr>
        <w:rFonts w:ascii="Times New Roman" w:hAnsi="Times New Roman" w:cs="Times New Roman"/>
        <w:sz w:val="16"/>
        <w:szCs w:val="16"/>
      </w:rPr>
      <w:t>Бирский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8756C">
      <w:rPr>
        <w:rFonts w:ascii="Times New Roman" w:hAnsi="Times New Roman" w:cs="Times New Roman"/>
        <w:sz w:val="16"/>
        <w:szCs w:val="16"/>
      </w:rPr>
      <w:t xml:space="preserve"> филиал ФБУЗ « Центр гигиены и эпидемиологии в Республике Башкортостан»</w:t>
    </w:r>
    <w:r>
      <w:rPr>
        <w:rFonts w:ascii="Times New Roman" w:hAnsi="Times New Roman" w:cs="Times New Roman"/>
        <w:sz w:val="16"/>
        <w:szCs w:val="16"/>
      </w:rPr>
      <w:t xml:space="preserve"> </w:t>
    </w:r>
  </w:p>
  <w:p w:rsidR="00777941" w:rsidRPr="00777941" w:rsidRDefault="00777941" w:rsidP="007779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8C" w:rsidRDefault="0047018C" w:rsidP="00777941">
      <w:pPr>
        <w:spacing w:after="0" w:line="240" w:lineRule="auto"/>
      </w:pPr>
      <w:r>
        <w:separator/>
      </w:r>
    </w:p>
  </w:footnote>
  <w:footnote w:type="continuationSeparator" w:id="1">
    <w:p w:rsidR="0047018C" w:rsidRDefault="0047018C" w:rsidP="0077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941"/>
    <w:rsid w:val="0047018C"/>
    <w:rsid w:val="00715F88"/>
    <w:rsid w:val="00742F89"/>
    <w:rsid w:val="0077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941"/>
  </w:style>
  <w:style w:type="paragraph" w:styleId="a7">
    <w:name w:val="footer"/>
    <w:basedOn w:val="a"/>
    <w:link w:val="a8"/>
    <w:uiPriority w:val="99"/>
    <w:semiHidden/>
    <w:unhideWhenUsed/>
    <w:rsid w:val="007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Company>Бирский межрайонный филиал ФГУЗ ЦГиЭ в РБ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Дима</dc:creator>
  <cp:keywords/>
  <dc:description/>
  <cp:lastModifiedBy>Елисеев Дима</cp:lastModifiedBy>
  <cp:revision>3</cp:revision>
  <dcterms:created xsi:type="dcterms:W3CDTF">2018-06-26T11:46:00Z</dcterms:created>
  <dcterms:modified xsi:type="dcterms:W3CDTF">2018-06-26T12:02:00Z</dcterms:modified>
</cp:coreProperties>
</file>